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AA" w:rsidRPr="000A50AA" w:rsidRDefault="000A50AA" w:rsidP="000A50AA">
      <w:pPr>
        <w:shd w:val="clear" w:color="auto" w:fill="FFFFFF"/>
        <w:spacing w:before="100" w:beforeAutospacing="1" w:after="100" w:afterAutospacing="1" w:line="240" w:lineRule="auto"/>
        <w:outlineLvl w:val="0"/>
        <w:rPr>
          <w:rFonts w:ascii="Verdana" w:eastAsia="Times New Roman" w:hAnsi="Verdana"/>
          <w:b/>
          <w:bCs/>
          <w:color w:val="006666"/>
          <w:kern w:val="36"/>
          <w:sz w:val="48"/>
          <w:szCs w:val="48"/>
          <w:lang w:eastAsia="ru-RU"/>
        </w:rPr>
      </w:pPr>
      <w:r w:rsidRPr="000A50AA">
        <w:rPr>
          <w:rFonts w:ascii="Verdana" w:eastAsia="Times New Roman" w:hAnsi="Verdana"/>
          <w:b/>
          <w:bCs/>
          <w:color w:val="006666"/>
          <w:kern w:val="36"/>
          <w:sz w:val="48"/>
          <w:szCs w:val="48"/>
          <w:lang w:eastAsia="ru-RU"/>
        </w:rPr>
        <w:t>Постановление Администрации города Рязани от 25.06.2014 № 2629 "Об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9C6F88" w:rsidRDefault="000A50AA" w:rsidP="000A50AA">
      <w:r w:rsidRPr="000A50AA">
        <w:rPr>
          <w:rFonts w:ascii="Verdana" w:eastAsia="Times New Roman" w:hAnsi="Verdana"/>
          <w:color w:val="006666"/>
          <w:sz w:val="24"/>
          <w:szCs w:val="24"/>
          <w:shd w:val="clear" w:color="auto" w:fill="FFFFFF"/>
          <w:lang w:eastAsia="ru-RU"/>
        </w:rPr>
        <w:t>Название документа</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proofErr w:type="gramStart"/>
      <w:r w:rsidRPr="000A50AA">
        <w:rPr>
          <w:rFonts w:ascii="Verdana" w:eastAsia="Times New Roman" w:hAnsi="Verdana"/>
          <w:color w:val="006666"/>
          <w:sz w:val="24"/>
          <w:szCs w:val="24"/>
          <w:shd w:val="clear" w:color="auto" w:fill="FFFFFF"/>
          <w:lang w:eastAsia="ru-RU"/>
        </w:rPr>
        <w:t>Постановление Администрации города Рязани от 25.06.2014 N 2629</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Источник публикации</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"Рязанские ведомости", N 114, 26.06.2014</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Текст документа</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АДМИНИСТРАЦИЯ ГОРОДА РЯЗАНИ</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ПОСТАНОВЛЕНИЕ</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от 25 июня 2014 г. N 2629</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ОБ УСТАНОВЛЕНИИ ПЛАТЫ ЗА СОДЕРЖАНИЕ</w:t>
      </w:r>
      <w:proofErr w:type="gramEnd"/>
      <w:r w:rsidRPr="000A50AA">
        <w:rPr>
          <w:rFonts w:ascii="Verdana" w:eastAsia="Times New Roman" w:hAnsi="Verdana"/>
          <w:color w:val="006666"/>
          <w:sz w:val="24"/>
          <w:szCs w:val="24"/>
          <w:shd w:val="clear" w:color="auto" w:fill="FFFFFF"/>
          <w:lang w:eastAsia="ru-RU"/>
        </w:rPr>
        <w:t xml:space="preserve"> </w:t>
      </w:r>
      <w:proofErr w:type="gramStart"/>
      <w:r w:rsidRPr="000A50AA">
        <w:rPr>
          <w:rFonts w:ascii="Verdana" w:eastAsia="Times New Roman" w:hAnsi="Verdana"/>
          <w:color w:val="006666"/>
          <w:sz w:val="24"/>
          <w:szCs w:val="24"/>
          <w:shd w:val="clear" w:color="auto" w:fill="FFFFFF"/>
          <w:lang w:eastAsia="ru-RU"/>
        </w:rPr>
        <w:t>И РЕМОНТ ЖИЛОГО</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ПОМЕЩЕНИЯ ДЛЯ НАНИМАТЕЛЕЙ ЖИЛЫХ ПОМЕЩЕНИЙ ПО ДОГОВОРАМ</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СОЦИАЛЬНОГО НАЙМА И ДОГОВОРАМ НАЙМА ЖИЛЫХ ПОМЕЩЕНИЙ</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ГОСУДАРСТВЕННОГО ИЛИ МУНИЦИПАЛЬНОГО ЖИЛИЩНОГО ФОНДА</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 xml:space="preserve">В соответствии с Жилищным кодексом РФ, Постановлениями Правительства РФ от 13.08.2006 N 491 "Об утверждении Правил содержания общего имущества в многоквартирном доме и Правил </w:t>
      </w:r>
      <w:r w:rsidRPr="000A50AA">
        <w:rPr>
          <w:rFonts w:ascii="Verdana" w:eastAsia="Times New Roman" w:hAnsi="Verdana"/>
          <w:color w:val="006666"/>
          <w:sz w:val="24"/>
          <w:szCs w:val="24"/>
          <w:shd w:val="clear" w:color="auto" w:fill="FFFFFF"/>
          <w:lang w:eastAsia="ru-RU"/>
        </w:rPr>
        <w:lastRenderedPageBreak/>
        <w:t>изменения размера платы за содержание и ремонт жилого помещения в случае оказания услуг и</w:t>
      </w:r>
      <w:proofErr w:type="gramEnd"/>
      <w:r w:rsidRPr="000A50AA">
        <w:rPr>
          <w:rFonts w:ascii="Verdana" w:eastAsia="Times New Roman" w:hAnsi="Verdana"/>
          <w:color w:val="006666"/>
          <w:sz w:val="24"/>
          <w:szCs w:val="24"/>
          <w:shd w:val="clear" w:color="auto" w:fill="FFFFFF"/>
          <w:lang w:eastAsia="ru-RU"/>
        </w:rPr>
        <w:t xml:space="preserve"> </w:t>
      </w:r>
      <w:proofErr w:type="gramStart"/>
      <w:r w:rsidRPr="000A50AA">
        <w:rPr>
          <w:rFonts w:ascii="Verdana" w:eastAsia="Times New Roman" w:hAnsi="Verdana"/>
          <w:color w:val="006666"/>
          <w:sz w:val="24"/>
          <w:szCs w:val="24"/>
          <w:shd w:val="clear" w:color="auto" w:fill="FFFFFF"/>
          <w:lang w:eastAsia="ru-RU"/>
        </w:rPr>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на основании решения Рязанского городского Совета от 29.12.2007 N 1111-III "О делегировании полномочий</w:t>
      </w:r>
      <w:proofErr w:type="gramEnd"/>
      <w:r w:rsidRPr="000A50AA">
        <w:rPr>
          <w:rFonts w:ascii="Verdana" w:eastAsia="Times New Roman" w:hAnsi="Verdana"/>
          <w:color w:val="006666"/>
          <w:sz w:val="24"/>
          <w:szCs w:val="24"/>
          <w:shd w:val="clear" w:color="auto" w:fill="FFFFFF"/>
          <w:lang w:eastAsia="ru-RU"/>
        </w:rPr>
        <w:t xml:space="preserve"> администрации города Рязани", руководствуясь статьями 39, 41 Устава муниципального образования - городской округ город Рязань Рязанской области, администрация города Рязани постановляет:</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1. 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к настоящему постановлению.</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Размер платы за содержание и ремонт жилого помещения соответствует экономически обоснованному размеру платы.</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2. Установить, что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взимается с занимаемой общей площади жилого помещения (в отдельных комнатах в общежитиях исходя из площади этих комнат).</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3. Признать утратившим силу Постановление администрации города Рязани от 31.07.2012 N 4011 "Об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4. Отделу по связям со средствами массовой информации администрации города Рязани (С.Б.Якунина) опубликовать настоящее постановление в газете "Рязанские ведомости".</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5. Настоящее постановление вступает в силу с 1 июля 2014 года.</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 xml:space="preserve">6. </w:t>
      </w:r>
      <w:proofErr w:type="gramStart"/>
      <w:r w:rsidRPr="000A50AA">
        <w:rPr>
          <w:rFonts w:ascii="Verdana" w:eastAsia="Times New Roman" w:hAnsi="Verdana"/>
          <w:color w:val="006666"/>
          <w:sz w:val="24"/>
          <w:szCs w:val="24"/>
          <w:shd w:val="clear" w:color="auto" w:fill="FFFFFF"/>
          <w:lang w:eastAsia="ru-RU"/>
        </w:rPr>
        <w:t>Контроль за</w:t>
      </w:r>
      <w:proofErr w:type="gramEnd"/>
      <w:r w:rsidRPr="000A50AA">
        <w:rPr>
          <w:rFonts w:ascii="Verdana" w:eastAsia="Times New Roman" w:hAnsi="Verdana"/>
          <w:color w:val="006666"/>
          <w:sz w:val="24"/>
          <w:szCs w:val="24"/>
          <w:shd w:val="clear" w:color="auto" w:fill="FFFFFF"/>
          <w:lang w:eastAsia="ru-RU"/>
        </w:rPr>
        <w:t xml:space="preserve"> исполнением настоящего постановления возложить на заместителя главы администрации </w:t>
      </w:r>
      <w:proofErr w:type="spellStart"/>
      <w:r w:rsidRPr="000A50AA">
        <w:rPr>
          <w:rFonts w:ascii="Verdana" w:eastAsia="Times New Roman" w:hAnsi="Verdana"/>
          <w:color w:val="006666"/>
          <w:sz w:val="24"/>
          <w:szCs w:val="24"/>
          <w:shd w:val="clear" w:color="auto" w:fill="FFFFFF"/>
          <w:lang w:eastAsia="ru-RU"/>
        </w:rPr>
        <w:t>С.В.Горячкину</w:t>
      </w:r>
      <w:proofErr w:type="spellEnd"/>
      <w:r w:rsidRPr="000A50AA">
        <w:rPr>
          <w:rFonts w:ascii="Verdana" w:eastAsia="Times New Roman" w:hAnsi="Verdana"/>
          <w:color w:val="006666"/>
          <w:sz w:val="24"/>
          <w:szCs w:val="24"/>
          <w:shd w:val="clear" w:color="auto" w:fill="FFFFFF"/>
          <w:lang w:eastAsia="ru-RU"/>
        </w:rPr>
        <w:t>.</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proofErr w:type="gramStart"/>
      <w:r w:rsidRPr="000A50AA">
        <w:rPr>
          <w:rFonts w:ascii="Verdana" w:eastAsia="Times New Roman" w:hAnsi="Verdana"/>
          <w:color w:val="006666"/>
          <w:sz w:val="24"/>
          <w:szCs w:val="24"/>
          <w:shd w:val="clear" w:color="auto" w:fill="FFFFFF"/>
          <w:lang w:eastAsia="ru-RU"/>
        </w:rPr>
        <w:t>Глава администрации</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В.Е.АРТЕМОВ</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lastRenderedPageBreak/>
        <w:br/>
      </w:r>
      <w:r w:rsidRPr="000A50AA">
        <w:rPr>
          <w:rFonts w:ascii="Verdana" w:eastAsia="Times New Roman" w:hAnsi="Verdana"/>
          <w:color w:val="006666"/>
          <w:sz w:val="24"/>
          <w:szCs w:val="24"/>
          <w:shd w:val="clear" w:color="auto" w:fill="FFFFFF"/>
          <w:lang w:eastAsia="ru-RU"/>
        </w:rPr>
        <w:t>Приложение</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к Постановлению</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администрации города Рязани</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от 25 июня 2014 г. N 2629</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РАЗМЕР</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ПЛАТЫ ЗА СОДЕРЖАНИЕ И РЕМОНТ ЖИЛОГО ПОМЕЩЕНИЯ</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ДЛЯ НАНИМАТЕЛЕЙ ЖИЛЫХ ПОМЕЩЕНИЙ ПО ДОГОВОРАМ СОЦИАЛЬНОГО</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НАЙМА И ДОГОВОРАМ НАЙМА ЖИЛЫХ ПОМЕЩЕНИЙ ГОСУДАРСТВЕННОГО</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ИЛИ МУНИЦИПАЛЬНОГО ЖИЛИЩНОГО ФОНДА</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Вид жилищного фонда в зависимости от объема предоставляемых услуг</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Размер платы за 1 кв. м общей</w:t>
      </w:r>
      <w:proofErr w:type="gramEnd"/>
      <w:r w:rsidRPr="000A50AA">
        <w:rPr>
          <w:rFonts w:ascii="Verdana" w:eastAsia="Times New Roman" w:hAnsi="Verdana"/>
          <w:color w:val="006666"/>
          <w:sz w:val="24"/>
          <w:szCs w:val="24"/>
          <w:shd w:val="clear" w:color="auto" w:fill="FFFFFF"/>
          <w:lang w:eastAsia="ru-RU"/>
        </w:rPr>
        <w:t xml:space="preserve"> </w:t>
      </w:r>
      <w:proofErr w:type="gramStart"/>
      <w:r w:rsidRPr="000A50AA">
        <w:rPr>
          <w:rFonts w:ascii="Verdana" w:eastAsia="Times New Roman" w:hAnsi="Verdana"/>
          <w:color w:val="006666"/>
          <w:sz w:val="24"/>
          <w:szCs w:val="24"/>
          <w:shd w:val="clear" w:color="auto" w:fill="FFFFFF"/>
          <w:lang w:eastAsia="ru-RU"/>
        </w:rPr>
        <w:t>площади в месяц, руб. (с НДС)</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Жилые дома со всеми видами благоустройства, с двумя лифтами в подъезде, мусоропроводом, уборщицей</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16,74</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Жилые дома со всеми видами благоустройства, с двумя лифтами в подъезде, без мусоропровода, с уборщицей</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16,42</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Жилые дома со всеми видами благоустройства, с лифтом, мусоропроводом и уборщицей</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14,36</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Жилые дома со всеми видами благоустройства, с лифтом, без мусоропровода, с уборщицей</w:t>
      </w:r>
      <w:proofErr w:type="gramEnd"/>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14,04</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Жилые дома со всеми видами благоустройства, без лифта и мусоропровода, с уборщицей</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11,73</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Жилые дома, имеющие не все виды благоустройства, с уборщицей</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9,38</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Жилые дома неблагоустроенные</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5,61</w:t>
      </w:r>
      <w:r w:rsidRPr="000A50AA">
        <w:rPr>
          <w:rFonts w:ascii="Verdana" w:eastAsia="Times New Roman" w:hAnsi="Verdana"/>
          <w:color w:val="006666"/>
          <w:sz w:val="24"/>
          <w:szCs w:val="24"/>
          <w:lang w:eastAsia="ru-RU"/>
        </w:rPr>
        <w:t> </w:t>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lang w:eastAsia="ru-RU"/>
        </w:rPr>
        <w:br/>
      </w:r>
      <w:r w:rsidRPr="000A50AA">
        <w:rPr>
          <w:rFonts w:ascii="Verdana" w:eastAsia="Times New Roman" w:hAnsi="Verdana"/>
          <w:color w:val="006666"/>
          <w:sz w:val="24"/>
          <w:szCs w:val="24"/>
          <w:shd w:val="clear" w:color="auto" w:fill="FFFFFF"/>
          <w:lang w:eastAsia="ru-RU"/>
        </w:rPr>
        <w:t xml:space="preserve">Примечание. </w:t>
      </w:r>
      <w:proofErr w:type="gramStart"/>
      <w:r w:rsidRPr="000A50AA">
        <w:rPr>
          <w:rFonts w:ascii="Verdana" w:eastAsia="Times New Roman" w:hAnsi="Verdana"/>
          <w:color w:val="006666"/>
          <w:sz w:val="24"/>
          <w:szCs w:val="24"/>
          <w:shd w:val="clear" w:color="auto" w:fill="FFFFFF"/>
          <w:lang w:eastAsia="ru-RU"/>
        </w:rPr>
        <w:t>К домам со всеми видами благоустройства относятся жилые дома, имеющие электроснабжение, водопровод, канализацию, центральное или индивидуальное (кроме печного) отопление, ванну или душ, газовую или электрическую плиту, централизованное горячее водоснабжение или горячее водоснабжение от водонагревателей различного типа.</w:t>
      </w:r>
      <w:r w:rsidRPr="000A50AA">
        <w:rPr>
          <w:rFonts w:ascii="Verdana" w:eastAsia="Times New Roman" w:hAnsi="Verdana"/>
          <w:color w:val="006666"/>
          <w:sz w:val="24"/>
          <w:szCs w:val="24"/>
          <w:lang w:eastAsia="ru-RU"/>
        </w:rPr>
        <w:t> </w:t>
      </w:r>
      <w:proofErr w:type="gramEnd"/>
    </w:p>
    <w:sectPr w:rsidR="009C6F88" w:rsidSect="009C6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0AA"/>
    <w:rsid w:val="000056B8"/>
    <w:rsid w:val="000219FF"/>
    <w:rsid w:val="00021FAD"/>
    <w:rsid w:val="000232E8"/>
    <w:rsid w:val="000300C1"/>
    <w:rsid w:val="000323D7"/>
    <w:rsid w:val="00033104"/>
    <w:rsid w:val="000338E4"/>
    <w:rsid w:val="00034AA0"/>
    <w:rsid w:val="00036506"/>
    <w:rsid w:val="00037544"/>
    <w:rsid w:val="00041AA1"/>
    <w:rsid w:val="00044727"/>
    <w:rsid w:val="000509F5"/>
    <w:rsid w:val="00050C69"/>
    <w:rsid w:val="00062787"/>
    <w:rsid w:val="00063CAC"/>
    <w:rsid w:val="000648BA"/>
    <w:rsid w:val="00064F5A"/>
    <w:rsid w:val="00065D67"/>
    <w:rsid w:val="000662FD"/>
    <w:rsid w:val="00066B36"/>
    <w:rsid w:val="000725D7"/>
    <w:rsid w:val="00075A7E"/>
    <w:rsid w:val="000853EB"/>
    <w:rsid w:val="00085535"/>
    <w:rsid w:val="00085BFF"/>
    <w:rsid w:val="000879CF"/>
    <w:rsid w:val="00095741"/>
    <w:rsid w:val="00097FDF"/>
    <w:rsid w:val="000A0AC5"/>
    <w:rsid w:val="000A50AA"/>
    <w:rsid w:val="000A702A"/>
    <w:rsid w:val="000B12DB"/>
    <w:rsid w:val="000B4493"/>
    <w:rsid w:val="000B5B54"/>
    <w:rsid w:val="000C494A"/>
    <w:rsid w:val="000C5935"/>
    <w:rsid w:val="000C7471"/>
    <w:rsid w:val="000D6E2D"/>
    <w:rsid w:val="000E5A08"/>
    <w:rsid w:val="000E5AEB"/>
    <w:rsid w:val="000F0F8B"/>
    <w:rsid w:val="000F70CC"/>
    <w:rsid w:val="001004E4"/>
    <w:rsid w:val="00103040"/>
    <w:rsid w:val="00104B41"/>
    <w:rsid w:val="001060E0"/>
    <w:rsid w:val="001103B9"/>
    <w:rsid w:val="00112771"/>
    <w:rsid w:val="00117CBD"/>
    <w:rsid w:val="00123CF3"/>
    <w:rsid w:val="00125ECD"/>
    <w:rsid w:val="0013052D"/>
    <w:rsid w:val="00134EA1"/>
    <w:rsid w:val="0013571E"/>
    <w:rsid w:val="00150EEF"/>
    <w:rsid w:val="00153CEE"/>
    <w:rsid w:val="00157C0D"/>
    <w:rsid w:val="00163C6B"/>
    <w:rsid w:val="00166621"/>
    <w:rsid w:val="001702A0"/>
    <w:rsid w:val="00181C77"/>
    <w:rsid w:val="001841DF"/>
    <w:rsid w:val="0018663B"/>
    <w:rsid w:val="001932BE"/>
    <w:rsid w:val="001968B6"/>
    <w:rsid w:val="00196FAD"/>
    <w:rsid w:val="00197EB6"/>
    <w:rsid w:val="001A235E"/>
    <w:rsid w:val="001A27F5"/>
    <w:rsid w:val="001B4171"/>
    <w:rsid w:val="001C0270"/>
    <w:rsid w:val="001C459C"/>
    <w:rsid w:val="001C525A"/>
    <w:rsid w:val="001D4098"/>
    <w:rsid w:val="001E0B4B"/>
    <w:rsid w:val="001E7490"/>
    <w:rsid w:val="00210E9D"/>
    <w:rsid w:val="00222382"/>
    <w:rsid w:val="00226413"/>
    <w:rsid w:val="00227789"/>
    <w:rsid w:val="002328E7"/>
    <w:rsid w:val="00234924"/>
    <w:rsid w:val="002376C9"/>
    <w:rsid w:val="002448EC"/>
    <w:rsid w:val="00246019"/>
    <w:rsid w:val="00247A6A"/>
    <w:rsid w:val="00247DAE"/>
    <w:rsid w:val="002539EB"/>
    <w:rsid w:val="00254900"/>
    <w:rsid w:val="002644C5"/>
    <w:rsid w:val="00265ABB"/>
    <w:rsid w:val="002747AD"/>
    <w:rsid w:val="0028195B"/>
    <w:rsid w:val="00281B23"/>
    <w:rsid w:val="002845A9"/>
    <w:rsid w:val="00285E87"/>
    <w:rsid w:val="00287BCF"/>
    <w:rsid w:val="002921B5"/>
    <w:rsid w:val="00295B27"/>
    <w:rsid w:val="002971A8"/>
    <w:rsid w:val="002A0A4D"/>
    <w:rsid w:val="002A15BF"/>
    <w:rsid w:val="002A1DF8"/>
    <w:rsid w:val="002A56FE"/>
    <w:rsid w:val="002A5B58"/>
    <w:rsid w:val="002A5D2F"/>
    <w:rsid w:val="002A7B03"/>
    <w:rsid w:val="002B0713"/>
    <w:rsid w:val="002B6FDF"/>
    <w:rsid w:val="002C7448"/>
    <w:rsid w:val="002D25B9"/>
    <w:rsid w:val="002D2D66"/>
    <w:rsid w:val="002D59F1"/>
    <w:rsid w:val="002F09D2"/>
    <w:rsid w:val="002F5D9E"/>
    <w:rsid w:val="002F712F"/>
    <w:rsid w:val="00300C2C"/>
    <w:rsid w:val="003033E1"/>
    <w:rsid w:val="0030455B"/>
    <w:rsid w:val="003122E4"/>
    <w:rsid w:val="00316DF6"/>
    <w:rsid w:val="00335164"/>
    <w:rsid w:val="00336F5F"/>
    <w:rsid w:val="00340BA5"/>
    <w:rsid w:val="0034211F"/>
    <w:rsid w:val="00352E80"/>
    <w:rsid w:val="0036272E"/>
    <w:rsid w:val="003669B7"/>
    <w:rsid w:val="003774E1"/>
    <w:rsid w:val="00384791"/>
    <w:rsid w:val="00394106"/>
    <w:rsid w:val="003A7650"/>
    <w:rsid w:val="003B1B4B"/>
    <w:rsid w:val="003B58B9"/>
    <w:rsid w:val="003B769B"/>
    <w:rsid w:val="003C1F07"/>
    <w:rsid w:val="003C7631"/>
    <w:rsid w:val="003D2051"/>
    <w:rsid w:val="003D282E"/>
    <w:rsid w:val="003D39C7"/>
    <w:rsid w:val="003D5BEE"/>
    <w:rsid w:val="003D79D1"/>
    <w:rsid w:val="003E0607"/>
    <w:rsid w:val="003E5EF8"/>
    <w:rsid w:val="003F1506"/>
    <w:rsid w:val="003F4F9D"/>
    <w:rsid w:val="003F62F4"/>
    <w:rsid w:val="00401B46"/>
    <w:rsid w:val="004151F4"/>
    <w:rsid w:val="00452AA4"/>
    <w:rsid w:val="00454338"/>
    <w:rsid w:val="00460AFB"/>
    <w:rsid w:val="00476878"/>
    <w:rsid w:val="00480D8D"/>
    <w:rsid w:val="00483A61"/>
    <w:rsid w:val="00485758"/>
    <w:rsid w:val="004858FD"/>
    <w:rsid w:val="00495B43"/>
    <w:rsid w:val="004A3203"/>
    <w:rsid w:val="004B00E9"/>
    <w:rsid w:val="004B19C4"/>
    <w:rsid w:val="004B4220"/>
    <w:rsid w:val="004B7931"/>
    <w:rsid w:val="004C27B1"/>
    <w:rsid w:val="004D355C"/>
    <w:rsid w:val="004D400F"/>
    <w:rsid w:val="004D5F54"/>
    <w:rsid w:val="004D6AEC"/>
    <w:rsid w:val="004F0C0F"/>
    <w:rsid w:val="004F7BCC"/>
    <w:rsid w:val="0050244A"/>
    <w:rsid w:val="00512A6B"/>
    <w:rsid w:val="00534528"/>
    <w:rsid w:val="0053639F"/>
    <w:rsid w:val="00540639"/>
    <w:rsid w:val="00547A3F"/>
    <w:rsid w:val="00551459"/>
    <w:rsid w:val="00552779"/>
    <w:rsid w:val="00554E42"/>
    <w:rsid w:val="00564BB8"/>
    <w:rsid w:val="00572D99"/>
    <w:rsid w:val="0057472E"/>
    <w:rsid w:val="00575C7C"/>
    <w:rsid w:val="0058443D"/>
    <w:rsid w:val="005949D9"/>
    <w:rsid w:val="00596BB2"/>
    <w:rsid w:val="005A47C5"/>
    <w:rsid w:val="005A6BF2"/>
    <w:rsid w:val="005B6032"/>
    <w:rsid w:val="005B7532"/>
    <w:rsid w:val="005C3809"/>
    <w:rsid w:val="005C3DB7"/>
    <w:rsid w:val="005C70AC"/>
    <w:rsid w:val="005D656E"/>
    <w:rsid w:val="005E6AE1"/>
    <w:rsid w:val="005F3E3A"/>
    <w:rsid w:val="005F5096"/>
    <w:rsid w:val="00600AFD"/>
    <w:rsid w:val="00603B3E"/>
    <w:rsid w:val="006164D6"/>
    <w:rsid w:val="00624FCF"/>
    <w:rsid w:val="00630254"/>
    <w:rsid w:val="006512BC"/>
    <w:rsid w:val="00651775"/>
    <w:rsid w:val="00652E7B"/>
    <w:rsid w:val="00654009"/>
    <w:rsid w:val="00660821"/>
    <w:rsid w:val="006862C9"/>
    <w:rsid w:val="00697051"/>
    <w:rsid w:val="006A1F2E"/>
    <w:rsid w:val="006A2FE4"/>
    <w:rsid w:val="006A46B2"/>
    <w:rsid w:val="006B436F"/>
    <w:rsid w:val="006C01DF"/>
    <w:rsid w:val="006C1FE1"/>
    <w:rsid w:val="006C6149"/>
    <w:rsid w:val="006D6A41"/>
    <w:rsid w:val="006D6F43"/>
    <w:rsid w:val="006E0D1C"/>
    <w:rsid w:val="006E4A55"/>
    <w:rsid w:val="006F0061"/>
    <w:rsid w:val="006F0CBA"/>
    <w:rsid w:val="006F7530"/>
    <w:rsid w:val="00700B36"/>
    <w:rsid w:val="007104F3"/>
    <w:rsid w:val="00714C6E"/>
    <w:rsid w:val="007204E6"/>
    <w:rsid w:val="007214F9"/>
    <w:rsid w:val="007228B1"/>
    <w:rsid w:val="00722F63"/>
    <w:rsid w:val="00734607"/>
    <w:rsid w:val="00737CBB"/>
    <w:rsid w:val="00742224"/>
    <w:rsid w:val="00744025"/>
    <w:rsid w:val="00744543"/>
    <w:rsid w:val="007452BE"/>
    <w:rsid w:val="007515A9"/>
    <w:rsid w:val="00752CE7"/>
    <w:rsid w:val="007538D9"/>
    <w:rsid w:val="00763CC1"/>
    <w:rsid w:val="007648A8"/>
    <w:rsid w:val="00765792"/>
    <w:rsid w:val="00765908"/>
    <w:rsid w:val="0076688E"/>
    <w:rsid w:val="007759B1"/>
    <w:rsid w:val="00775A24"/>
    <w:rsid w:val="007770CA"/>
    <w:rsid w:val="00777F87"/>
    <w:rsid w:val="007910E7"/>
    <w:rsid w:val="00791B13"/>
    <w:rsid w:val="00792063"/>
    <w:rsid w:val="0079601C"/>
    <w:rsid w:val="007A3775"/>
    <w:rsid w:val="007A4EDB"/>
    <w:rsid w:val="007B54F5"/>
    <w:rsid w:val="007B77B1"/>
    <w:rsid w:val="007C01A0"/>
    <w:rsid w:val="007C2A7F"/>
    <w:rsid w:val="007C5729"/>
    <w:rsid w:val="007D0D59"/>
    <w:rsid w:val="007D4C1A"/>
    <w:rsid w:val="007E0775"/>
    <w:rsid w:val="007E1E8E"/>
    <w:rsid w:val="007E582C"/>
    <w:rsid w:val="007E6312"/>
    <w:rsid w:val="007F08C6"/>
    <w:rsid w:val="007F2F9F"/>
    <w:rsid w:val="007F48F9"/>
    <w:rsid w:val="007F6E5A"/>
    <w:rsid w:val="00800703"/>
    <w:rsid w:val="0080685C"/>
    <w:rsid w:val="00812EBC"/>
    <w:rsid w:val="00816B18"/>
    <w:rsid w:val="00817A64"/>
    <w:rsid w:val="00826139"/>
    <w:rsid w:val="00831C8F"/>
    <w:rsid w:val="00834A2F"/>
    <w:rsid w:val="00842C54"/>
    <w:rsid w:val="0084422B"/>
    <w:rsid w:val="008470AB"/>
    <w:rsid w:val="008642AB"/>
    <w:rsid w:val="00867039"/>
    <w:rsid w:val="00872709"/>
    <w:rsid w:val="00881F56"/>
    <w:rsid w:val="008937C8"/>
    <w:rsid w:val="008A0855"/>
    <w:rsid w:val="008A3D9B"/>
    <w:rsid w:val="008A496D"/>
    <w:rsid w:val="008A5558"/>
    <w:rsid w:val="008B347E"/>
    <w:rsid w:val="008B3BE3"/>
    <w:rsid w:val="008C1F00"/>
    <w:rsid w:val="008C32A0"/>
    <w:rsid w:val="008D7203"/>
    <w:rsid w:val="008E217B"/>
    <w:rsid w:val="008E4FB5"/>
    <w:rsid w:val="008F2DB0"/>
    <w:rsid w:val="008F6859"/>
    <w:rsid w:val="008F7B7B"/>
    <w:rsid w:val="00903404"/>
    <w:rsid w:val="009051F0"/>
    <w:rsid w:val="00910433"/>
    <w:rsid w:val="00917490"/>
    <w:rsid w:val="00926410"/>
    <w:rsid w:val="00950CA2"/>
    <w:rsid w:val="00956AC3"/>
    <w:rsid w:val="00960D28"/>
    <w:rsid w:val="00966BFB"/>
    <w:rsid w:val="00972FD6"/>
    <w:rsid w:val="00984B40"/>
    <w:rsid w:val="00993BBA"/>
    <w:rsid w:val="00993D68"/>
    <w:rsid w:val="00995A00"/>
    <w:rsid w:val="00997D6C"/>
    <w:rsid w:val="009A11BE"/>
    <w:rsid w:val="009A399F"/>
    <w:rsid w:val="009B12A4"/>
    <w:rsid w:val="009C6F88"/>
    <w:rsid w:val="009C7F37"/>
    <w:rsid w:val="009D1A20"/>
    <w:rsid w:val="009E100C"/>
    <w:rsid w:val="009E5C6E"/>
    <w:rsid w:val="009E643B"/>
    <w:rsid w:val="009E7FDA"/>
    <w:rsid w:val="009F0E14"/>
    <w:rsid w:val="00A01BEA"/>
    <w:rsid w:val="00A01C75"/>
    <w:rsid w:val="00A0724D"/>
    <w:rsid w:val="00A079D6"/>
    <w:rsid w:val="00A1731F"/>
    <w:rsid w:val="00A201A7"/>
    <w:rsid w:val="00A2555D"/>
    <w:rsid w:val="00A25C0D"/>
    <w:rsid w:val="00A369B5"/>
    <w:rsid w:val="00A3770C"/>
    <w:rsid w:val="00A44166"/>
    <w:rsid w:val="00A52AF3"/>
    <w:rsid w:val="00A5476D"/>
    <w:rsid w:val="00A7492B"/>
    <w:rsid w:val="00A74E68"/>
    <w:rsid w:val="00A754A8"/>
    <w:rsid w:val="00A8025A"/>
    <w:rsid w:val="00A80F94"/>
    <w:rsid w:val="00A81185"/>
    <w:rsid w:val="00A936D2"/>
    <w:rsid w:val="00A94AD8"/>
    <w:rsid w:val="00A94B17"/>
    <w:rsid w:val="00A96D6C"/>
    <w:rsid w:val="00AD181A"/>
    <w:rsid w:val="00AD673C"/>
    <w:rsid w:val="00AE0F77"/>
    <w:rsid w:val="00AE5343"/>
    <w:rsid w:val="00AF3CA3"/>
    <w:rsid w:val="00B01F64"/>
    <w:rsid w:val="00B033F3"/>
    <w:rsid w:val="00B060A1"/>
    <w:rsid w:val="00B0648C"/>
    <w:rsid w:val="00B1123B"/>
    <w:rsid w:val="00B12DA7"/>
    <w:rsid w:val="00B1301F"/>
    <w:rsid w:val="00B16DF3"/>
    <w:rsid w:val="00B22398"/>
    <w:rsid w:val="00B344CD"/>
    <w:rsid w:val="00B437DB"/>
    <w:rsid w:val="00B46ABC"/>
    <w:rsid w:val="00B4725F"/>
    <w:rsid w:val="00B501B2"/>
    <w:rsid w:val="00B533BB"/>
    <w:rsid w:val="00B6244B"/>
    <w:rsid w:val="00B64275"/>
    <w:rsid w:val="00B71AAF"/>
    <w:rsid w:val="00B74D8E"/>
    <w:rsid w:val="00B76CF3"/>
    <w:rsid w:val="00B8174F"/>
    <w:rsid w:val="00B840A6"/>
    <w:rsid w:val="00BA1EC3"/>
    <w:rsid w:val="00BA22B7"/>
    <w:rsid w:val="00BA373D"/>
    <w:rsid w:val="00BA396F"/>
    <w:rsid w:val="00BA3F77"/>
    <w:rsid w:val="00BB022B"/>
    <w:rsid w:val="00BB18B9"/>
    <w:rsid w:val="00BB5C49"/>
    <w:rsid w:val="00BC5831"/>
    <w:rsid w:val="00BE1989"/>
    <w:rsid w:val="00BE1AAD"/>
    <w:rsid w:val="00BE256D"/>
    <w:rsid w:val="00BF3B22"/>
    <w:rsid w:val="00BF7F1D"/>
    <w:rsid w:val="00C116B0"/>
    <w:rsid w:val="00C2700F"/>
    <w:rsid w:val="00C417F6"/>
    <w:rsid w:val="00C52C39"/>
    <w:rsid w:val="00C5467A"/>
    <w:rsid w:val="00C639CF"/>
    <w:rsid w:val="00C83CDB"/>
    <w:rsid w:val="00C85641"/>
    <w:rsid w:val="00CA270B"/>
    <w:rsid w:val="00CB21FE"/>
    <w:rsid w:val="00CC22C2"/>
    <w:rsid w:val="00CC2C45"/>
    <w:rsid w:val="00CC411B"/>
    <w:rsid w:val="00CC41ED"/>
    <w:rsid w:val="00CD5794"/>
    <w:rsid w:val="00CD60EC"/>
    <w:rsid w:val="00CE46C0"/>
    <w:rsid w:val="00CF08AA"/>
    <w:rsid w:val="00CF45A7"/>
    <w:rsid w:val="00CF4F20"/>
    <w:rsid w:val="00CF6016"/>
    <w:rsid w:val="00CF6782"/>
    <w:rsid w:val="00D04595"/>
    <w:rsid w:val="00D04903"/>
    <w:rsid w:val="00D10FBC"/>
    <w:rsid w:val="00D15729"/>
    <w:rsid w:val="00D21B21"/>
    <w:rsid w:val="00D31F03"/>
    <w:rsid w:val="00D3403A"/>
    <w:rsid w:val="00D348EF"/>
    <w:rsid w:val="00D36AF9"/>
    <w:rsid w:val="00D573A8"/>
    <w:rsid w:val="00D6246A"/>
    <w:rsid w:val="00D665B2"/>
    <w:rsid w:val="00D71714"/>
    <w:rsid w:val="00D71722"/>
    <w:rsid w:val="00D769DA"/>
    <w:rsid w:val="00D76FAD"/>
    <w:rsid w:val="00D808BC"/>
    <w:rsid w:val="00D83346"/>
    <w:rsid w:val="00D83A68"/>
    <w:rsid w:val="00D84527"/>
    <w:rsid w:val="00D86B8C"/>
    <w:rsid w:val="00D930B6"/>
    <w:rsid w:val="00DA3739"/>
    <w:rsid w:val="00DA61D2"/>
    <w:rsid w:val="00DA79C0"/>
    <w:rsid w:val="00DA7FA7"/>
    <w:rsid w:val="00DB1420"/>
    <w:rsid w:val="00DB385C"/>
    <w:rsid w:val="00DC07A5"/>
    <w:rsid w:val="00DC5BF0"/>
    <w:rsid w:val="00DF10F3"/>
    <w:rsid w:val="00E101EE"/>
    <w:rsid w:val="00E12026"/>
    <w:rsid w:val="00E158BE"/>
    <w:rsid w:val="00E15DB5"/>
    <w:rsid w:val="00E209AD"/>
    <w:rsid w:val="00E252F9"/>
    <w:rsid w:val="00E3165F"/>
    <w:rsid w:val="00E32695"/>
    <w:rsid w:val="00E36270"/>
    <w:rsid w:val="00E40E31"/>
    <w:rsid w:val="00E457D0"/>
    <w:rsid w:val="00E4586E"/>
    <w:rsid w:val="00E462C2"/>
    <w:rsid w:val="00E53226"/>
    <w:rsid w:val="00E56951"/>
    <w:rsid w:val="00E61CA5"/>
    <w:rsid w:val="00E63BE8"/>
    <w:rsid w:val="00E6737A"/>
    <w:rsid w:val="00E7085C"/>
    <w:rsid w:val="00E76C72"/>
    <w:rsid w:val="00E77AB2"/>
    <w:rsid w:val="00E864B6"/>
    <w:rsid w:val="00E93260"/>
    <w:rsid w:val="00EA7D52"/>
    <w:rsid w:val="00EB6D24"/>
    <w:rsid w:val="00EC6C83"/>
    <w:rsid w:val="00ED1ED3"/>
    <w:rsid w:val="00ED7020"/>
    <w:rsid w:val="00EF2D38"/>
    <w:rsid w:val="00F02631"/>
    <w:rsid w:val="00F222B8"/>
    <w:rsid w:val="00F30CD7"/>
    <w:rsid w:val="00F353E8"/>
    <w:rsid w:val="00F36CA2"/>
    <w:rsid w:val="00F433B2"/>
    <w:rsid w:val="00F46DC1"/>
    <w:rsid w:val="00F4740B"/>
    <w:rsid w:val="00F53E91"/>
    <w:rsid w:val="00F70E04"/>
    <w:rsid w:val="00F84145"/>
    <w:rsid w:val="00F85601"/>
    <w:rsid w:val="00F93CB8"/>
    <w:rsid w:val="00FA0E15"/>
    <w:rsid w:val="00FA5347"/>
    <w:rsid w:val="00FB3C62"/>
    <w:rsid w:val="00FB6A64"/>
    <w:rsid w:val="00FC47A7"/>
    <w:rsid w:val="00FD7D61"/>
    <w:rsid w:val="00FE0E03"/>
    <w:rsid w:val="00FE582E"/>
    <w:rsid w:val="00FF1722"/>
    <w:rsid w:val="00FF3068"/>
    <w:rsid w:val="00FF6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88"/>
    <w:pPr>
      <w:spacing w:after="200" w:line="276" w:lineRule="auto"/>
    </w:pPr>
    <w:rPr>
      <w:sz w:val="22"/>
      <w:szCs w:val="22"/>
      <w:lang w:eastAsia="en-US"/>
    </w:rPr>
  </w:style>
  <w:style w:type="paragraph" w:styleId="1">
    <w:name w:val="heading 1"/>
    <w:basedOn w:val="a"/>
    <w:link w:val="10"/>
    <w:uiPriority w:val="9"/>
    <w:qFormat/>
    <w:rsid w:val="000A50A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0A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A50AA"/>
  </w:style>
</w:styles>
</file>

<file path=word/webSettings.xml><?xml version="1.0" encoding="utf-8"?>
<w:webSettings xmlns:r="http://schemas.openxmlformats.org/officeDocument/2006/relationships" xmlns:w="http://schemas.openxmlformats.org/wordprocessingml/2006/main">
  <w:divs>
    <w:div w:id="16276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2014-10-23T08:34:00Z</dcterms:created>
  <dcterms:modified xsi:type="dcterms:W3CDTF">2014-10-23T08:34:00Z</dcterms:modified>
</cp:coreProperties>
</file>